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816273" w14:paraId="27D664E2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5975B297" w14:textId="77777777" w:rsidR="00816273" w:rsidRDefault="006D1F93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135125E5" w14:textId="77777777" w:rsidR="00816273" w:rsidRDefault="006D1F93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B279045" w14:textId="2FA13445" w:rsidR="00816273" w:rsidRDefault="006D1F93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A115F7">
              <w:rPr>
                <w:b/>
                <w:sz w:val="24"/>
              </w:rPr>
              <w:t>Suites numériques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816273" w14:paraId="7FCDD44B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66E90652" w14:textId="77777777" w:rsidR="00816273" w:rsidRDefault="00816273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4A457ED" w14:textId="711D6344" w:rsidR="00816273" w:rsidRDefault="006D1F93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37552A">
              <w:rPr>
                <w:b/>
                <w:sz w:val="24"/>
              </w:rPr>
              <w:t>Sommes d’une suite arithmétique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16273" w14:paraId="25B0A062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6401A" w14:textId="77777777" w:rsidR="00816273" w:rsidRDefault="006D1F93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5ECDB" w14:textId="77777777" w:rsidR="00816273" w:rsidRDefault="006D1F93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60BC4501" w14:textId="77777777" w:rsidR="00816273" w:rsidRDefault="006D1F93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31B02117" w14:textId="59D115BD" w:rsidR="00816273" w:rsidRDefault="0037552A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Identifier le premier terme et la raison d’une suite</w:t>
            </w:r>
          </w:p>
          <w:p w14:paraId="4CF22E25" w14:textId="6C2B8F99" w:rsidR="00816273" w:rsidRDefault="007643AF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Définir une suite par les</w:t>
            </w:r>
            <w:r w:rsidR="006E6F55">
              <w:rPr>
                <w:rFonts w:ascii="Arial" w:hAnsi="Arial" w:cs="Arial"/>
                <w:sz w:val="24"/>
              </w:rPr>
              <w:t xml:space="preserve"> formules de récurrence </w:t>
            </w:r>
            <w:r>
              <w:rPr>
                <w:rFonts w:ascii="Arial" w:hAnsi="Arial" w:cs="Arial"/>
                <w:sz w:val="24"/>
              </w:rPr>
              <w:t>ou</w:t>
            </w:r>
            <w:r w:rsidR="006E6F55">
              <w:rPr>
                <w:rFonts w:ascii="Arial" w:hAnsi="Arial" w:cs="Arial"/>
                <w:sz w:val="24"/>
              </w:rPr>
              <w:t xml:space="preserve"> explicite</w:t>
            </w:r>
          </w:p>
          <w:p w14:paraId="01E12387" w14:textId="72132060" w:rsidR="00816273" w:rsidRDefault="002666BA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Calculer la somme de n premiers termes</w:t>
            </w:r>
            <w:r w:rsidR="002D0256">
              <w:rPr>
                <w:rFonts w:ascii="Arial" w:hAnsi="Arial" w:cs="Arial"/>
                <w:sz w:val="24"/>
              </w:rPr>
              <w:t xml:space="preserve"> d’une suite arithmétique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351C9C9A" w14:textId="6CA46106" w:rsidR="00816273" w:rsidRDefault="009A4697">
            <w:pPr>
              <w:numPr>
                <w:ilvl w:val="0"/>
                <w:numId w:val="1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Utilisation d’un tableur</w:t>
            </w:r>
          </w:p>
        </w:tc>
      </w:tr>
      <w:tr w:rsidR="00816273" w14:paraId="181CD2CE" w14:textId="77777777" w:rsidTr="000D7476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59151" w14:textId="77777777" w:rsidR="00816273" w:rsidRDefault="006D1F93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A48F5D" w14:textId="77777777" w:rsidR="00816273" w:rsidRDefault="00816273">
            <w:pPr>
              <w:spacing w:after="0" w:line="360" w:lineRule="auto"/>
              <w:ind w:left="830" w:firstLine="0"/>
            </w:pPr>
          </w:p>
        </w:tc>
      </w:tr>
      <w:tr w:rsidR="00816273" w14:paraId="0A36A6BF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FF185" w14:textId="77777777" w:rsidR="00816273" w:rsidRDefault="006D1F93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713622" w14:textId="77777777" w:rsidR="00816273" w:rsidRDefault="00816273">
            <w:pPr>
              <w:spacing w:after="160" w:line="240" w:lineRule="auto"/>
              <w:ind w:left="0" w:firstLine="0"/>
            </w:pPr>
          </w:p>
        </w:tc>
      </w:tr>
      <w:tr w:rsidR="00816273" w14:paraId="2F01A1BE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7B28B" w14:textId="77777777" w:rsidR="00816273" w:rsidRDefault="006D1F93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79716F" w14:textId="77777777" w:rsidR="00816273" w:rsidRDefault="00816273">
            <w:pPr>
              <w:spacing w:after="160" w:line="240" w:lineRule="auto"/>
              <w:ind w:left="0" w:firstLine="0"/>
            </w:pPr>
          </w:p>
        </w:tc>
      </w:tr>
      <w:tr w:rsidR="00816273" w14:paraId="33C27C01" w14:textId="77777777" w:rsidTr="000D7476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6CA6B782" w14:textId="77777777" w:rsidR="00816273" w:rsidRDefault="006D1F93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AECFD" w14:textId="77777777" w:rsidR="00816273" w:rsidRDefault="00816273">
            <w:pPr>
              <w:spacing w:after="160" w:line="240" w:lineRule="auto"/>
              <w:ind w:left="0" w:firstLine="0"/>
            </w:pPr>
          </w:p>
        </w:tc>
      </w:tr>
    </w:tbl>
    <w:p w14:paraId="471C00E3" w14:textId="77777777" w:rsidR="00816273" w:rsidRDefault="00816273">
      <w:pPr>
        <w:spacing w:after="105"/>
        <w:ind w:left="108" w:firstLine="0"/>
      </w:pPr>
    </w:p>
    <w:p w14:paraId="020E8A7D" w14:textId="735EA1CA" w:rsidR="00816273" w:rsidRPr="000547DB" w:rsidRDefault="006D1F93" w:rsidP="00D83A5C">
      <w:pPr>
        <w:spacing w:before="60" w:after="60" w:line="240" w:lineRule="auto"/>
        <w:ind w:left="108" w:right="-1832" w:firstLine="0"/>
        <w:rPr>
          <w:rFonts w:ascii="Arial" w:hAnsi="Arial" w:cs="Arial"/>
          <w:b/>
          <w:bCs/>
          <w:sz w:val="24"/>
          <w:szCs w:val="24"/>
          <w:u w:val="single"/>
        </w:rPr>
      </w:pPr>
      <w:r w:rsidRPr="000547DB">
        <w:rPr>
          <w:rFonts w:ascii="Arial" w:hAnsi="Arial" w:cs="Arial"/>
          <w:b/>
          <w:bCs/>
          <w:sz w:val="24"/>
          <w:szCs w:val="24"/>
          <w:u w:val="single"/>
        </w:rPr>
        <w:t>Exercice 1</w:t>
      </w:r>
      <w:r w:rsidR="000547DB">
        <w:rPr>
          <w:rFonts w:ascii="Arial" w:hAnsi="Arial" w:cs="Arial"/>
          <w:b/>
          <w:bCs/>
          <w:sz w:val="24"/>
          <w:szCs w:val="24"/>
          <w:u w:val="single"/>
        </w:rPr>
        <w:t> :</w:t>
      </w:r>
    </w:p>
    <w:p w14:paraId="67C7450A" w14:textId="3EE55799" w:rsidR="000547DB" w:rsidRDefault="000547DB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 explorateur entre dans un temple. D’après ses informations, un trésor est présent dans la salle du fond. </w:t>
      </w:r>
      <w:r w:rsidRPr="000547DB">
        <w:rPr>
          <w:rFonts w:ascii="Arial" w:hAnsi="Arial" w:cs="Arial"/>
          <w:sz w:val="24"/>
          <w:szCs w:val="24"/>
        </w:rPr>
        <w:t>Le sol est constitué de rangées de margelles sur lesquelles est inscrit un nombre.</w:t>
      </w:r>
    </w:p>
    <w:p w14:paraId="5951DFB0" w14:textId="06FE6076" w:rsidR="000547DB" w:rsidRPr="000547DB" w:rsidRDefault="000547DB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 xml:space="preserve">Il y a 51 rangées au bout desquelles se trouve une porte à code. Seule une margelle par rangée n’est pas piégée. </w:t>
      </w:r>
    </w:p>
    <w:p w14:paraId="34FF4386" w14:textId="77777777" w:rsidR="000547DB" w:rsidRPr="000547DB" w:rsidRDefault="000547DB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 xml:space="preserve">La première dalle porte le numéro </w:t>
      </w:r>
      <w:r w:rsidRPr="000547DB">
        <w:rPr>
          <w:rFonts w:ascii="Arial" w:hAnsi="Arial" w:cs="Arial"/>
          <w:b/>
          <w:bCs/>
          <w:sz w:val="24"/>
          <w:szCs w:val="24"/>
        </w:rPr>
        <w:t>40</w:t>
      </w:r>
      <w:r w:rsidRPr="000547DB">
        <w:rPr>
          <w:rFonts w:ascii="Arial" w:hAnsi="Arial" w:cs="Arial"/>
          <w:sz w:val="24"/>
          <w:szCs w:val="24"/>
        </w:rPr>
        <w:t>.</w:t>
      </w:r>
    </w:p>
    <w:p w14:paraId="3FCE3B54" w14:textId="7F5E6185" w:rsidR="000547DB" w:rsidRPr="000547DB" w:rsidRDefault="000547DB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 xml:space="preserve">Phil Joy dispose d’un indice précieux pour déjouer ce piège : « il faut ajouter 3 au nombre de la précédente margelle non piégée pour avancer ». </w:t>
      </w:r>
    </w:p>
    <w:p w14:paraId="6E52806F" w14:textId="77777777" w:rsidR="000547DB" w:rsidRPr="000547DB" w:rsidRDefault="000547DB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</w:p>
    <w:p w14:paraId="6E1607D9" w14:textId="229E4853" w:rsidR="000547DB" w:rsidRPr="000547DB" w:rsidRDefault="00C17970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547DB">
        <w:rPr>
          <w:rFonts w:ascii="Arial" w:hAnsi="Arial" w:cs="Arial"/>
          <w:sz w:val="24"/>
          <w:szCs w:val="24"/>
        </w:rPr>
        <w:t>/</w:t>
      </w:r>
      <w:r w:rsidR="000547DB" w:rsidRPr="000547DB">
        <w:rPr>
          <w:rFonts w:ascii="Arial" w:hAnsi="Arial" w:cs="Arial"/>
          <w:sz w:val="24"/>
          <w:szCs w:val="24"/>
        </w:rPr>
        <w:t xml:space="preserve"> </w:t>
      </w:r>
      <w:r w:rsidR="000547DB">
        <w:rPr>
          <w:rFonts w:ascii="Arial" w:hAnsi="Arial" w:cs="Arial"/>
          <w:sz w:val="24"/>
          <w:szCs w:val="24"/>
        </w:rPr>
        <w:t>Il s’agit d’une suite</w:t>
      </w:r>
      <w:r w:rsidR="000547DB" w:rsidRPr="000547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numérique</w:t>
      </w:r>
      <w:r w:rsidR="000547DB">
        <w:rPr>
          <w:rFonts w:ascii="Arial" w:hAnsi="Arial" w:cs="Arial"/>
          <w:sz w:val="24"/>
          <w:szCs w:val="24"/>
        </w:rPr>
        <w:t>.</w:t>
      </w:r>
      <w:r w:rsidR="000547DB" w:rsidRPr="000547DB">
        <w:rPr>
          <w:rFonts w:ascii="Arial" w:hAnsi="Arial" w:cs="Arial"/>
          <w:sz w:val="24"/>
          <w:szCs w:val="24"/>
        </w:rPr>
        <w:t xml:space="preserve"> </w:t>
      </w:r>
      <w:r w:rsidR="000547DB">
        <w:rPr>
          <w:rFonts w:ascii="Arial" w:hAnsi="Arial" w:cs="Arial"/>
          <w:sz w:val="24"/>
          <w:szCs w:val="24"/>
        </w:rPr>
        <w:t>Donner</w:t>
      </w:r>
      <w:r>
        <w:rPr>
          <w:rFonts w:ascii="Arial" w:hAnsi="Arial" w:cs="Arial"/>
          <w:sz w:val="24"/>
          <w:szCs w:val="24"/>
        </w:rPr>
        <w:t xml:space="preserve"> la nature,</w:t>
      </w:r>
      <w:r w:rsidR="000547DB">
        <w:rPr>
          <w:rFonts w:ascii="Arial" w:hAnsi="Arial" w:cs="Arial"/>
          <w:sz w:val="24"/>
          <w:szCs w:val="24"/>
        </w:rPr>
        <w:t xml:space="preserve"> </w:t>
      </w:r>
      <w:r w:rsidR="000547DB" w:rsidRPr="000547DB">
        <w:rPr>
          <w:rFonts w:ascii="Arial" w:hAnsi="Arial" w:cs="Arial"/>
          <w:sz w:val="24"/>
          <w:szCs w:val="24"/>
        </w:rPr>
        <w:t>le premier terme et la raison.</w:t>
      </w:r>
    </w:p>
    <w:p w14:paraId="5E3814D4" w14:textId="66EA7BAD" w:rsidR="000547DB" w:rsidRPr="000547DB" w:rsidRDefault="000547DB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83F2BE" w14:textId="77777777" w:rsidR="000547DB" w:rsidRPr="000547DB" w:rsidRDefault="000547DB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</w:p>
    <w:p w14:paraId="15FC4061" w14:textId="5B31399E" w:rsidR="000547DB" w:rsidRPr="000547DB" w:rsidRDefault="00C17970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2/ </w:t>
      </w:r>
      <w:r w:rsidR="000547DB" w:rsidRPr="000547DB">
        <w:rPr>
          <w:rFonts w:ascii="Arial" w:hAnsi="Arial" w:cs="Arial"/>
          <w:sz w:val="24"/>
          <w:szCs w:val="24"/>
        </w:rPr>
        <w:t xml:space="preserve">Exprimer </w:t>
      </w: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n</m:t>
            </m:r>
          </m:sub>
        </m:sSub>
      </m:oMath>
      <w:r w:rsidR="000547DB" w:rsidRPr="000547DB">
        <w:rPr>
          <w:rFonts w:ascii="Arial" w:hAnsi="Arial" w:cs="Arial"/>
          <w:sz w:val="24"/>
          <w:szCs w:val="24"/>
        </w:rPr>
        <w:t xml:space="preserve">en fonction de </w:t>
      </w: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 w:rsidR="000547DB" w:rsidRPr="000547DB">
        <w:rPr>
          <w:rFonts w:ascii="Arial" w:hAnsi="Arial" w:cs="Arial"/>
          <w:sz w:val="24"/>
          <w:szCs w:val="24"/>
        </w:rPr>
        <w:t xml:space="preserve"> et de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r</m:t>
        </m:r>
      </m:oMath>
      <w:r w:rsidR="000547DB" w:rsidRPr="000547D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et en déduire</w:t>
      </w:r>
      <w:r w:rsidR="000547DB" w:rsidRPr="000547DB">
        <w:rPr>
          <w:rFonts w:ascii="Arial" w:hAnsi="Arial" w:cs="Arial"/>
          <w:sz w:val="24"/>
          <w:szCs w:val="24"/>
        </w:rPr>
        <w:t xml:space="preserve"> le numéro de la dalle de la 51</w:t>
      </w:r>
      <w:r w:rsidR="000547DB" w:rsidRPr="00C17970">
        <w:rPr>
          <w:rFonts w:ascii="Arial" w:hAnsi="Arial" w:cs="Arial"/>
          <w:sz w:val="24"/>
          <w:szCs w:val="24"/>
          <w:vertAlign w:val="superscript"/>
        </w:rPr>
        <w:t>ème</w:t>
      </w:r>
      <w:r w:rsidR="000547DB" w:rsidRPr="000547DB">
        <w:rPr>
          <w:rFonts w:ascii="Arial" w:hAnsi="Arial" w:cs="Arial"/>
          <w:sz w:val="24"/>
          <w:szCs w:val="24"/>
        </w:rPr>
        <w:t xml:space="preserve"> rangée, sur laquelle Phil Joy devra marcher.</w:t>
      </w:r>
    </w:p>
    <w:p w14:paraId="6D52C382" w14:textId="77777777" w:rsidR="00D83A5C" w:rsidRPr="000547DB" w:rsidRDefault="00D83A5C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79652A" w14:textId="77777777" w:rsidR="000547DB" w:rsidRPr="000547DB" w:rsidRDefault="000547DB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</w:p>
    <w:p w14:paraId="0C2AE04A" w14:textId="196A5534" w:rsidR="000547DB" w:rsidRPr="000547DB" w:rsidRDefault="00C17970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3/ </w:t>
      </w:r>
      <w:r w:rsidR="000547DB" w:rsidRPr="000547DB">
        <w:rPr>
          <w:rFonts w:ascii="Arial" w:hAnsi="Arial" w:cs="Arial"/>
          <w:sz w:val="24"/>
          <w:szCs w:val="24"/>
        </w:rPr>
        <w:t xml:space="preserve">Le code pour ouvrir la porte de la deuxième salle est donné par la somme des 51 termes de la suite numérique. </w:t>
      </w:r>
      <w:r>
        <w:rPr>
          <w:rFonts w:ascii="Arial" w:hAnsi="Arial" w:cs="Arial"/>
          <w:sz w:val="24"/>
          <w:szCs w:val="24"/>
        </w:rPr>
        <w:t>Calculer le code.</w:t>
      </w:r>
    </w:p>
    <w:p w14:paraId="091DD8A9" w14:textId="77777777" w:rsidR="00D83A5C" w:rsidRPr="000547DB" w:rsidRDefault="00D83A5C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15D28E" w14:textId="20D7783B" w:rsidR="00776125" w:rsidRDefault="00776125" w:rsidP="00D83A5C">
      <w:pPr>
        <w:spacing w:before="60" w:after="60" w:line="240" w:lineRule="auto"/>
        <w:ind w:left="0" w:firstLine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10BD130" w14:textId="6BF4B6CD" w:rsidR="00816273" w:rsidRPr="00C17970" w:rsidRDefault="006D1F93" w:rsidP="00D83A5C">
      <w:pPr>
        <w:spacing w:before="60" w:after="60" w:line="240" w:lineRule="auto"/>
        <w:ind w:left="108" w:right="-1832" w:firstLine="0"/>
        <w:rPr>
          <w:rFonts w:ascii="Arial" w:hAnsi="Arial" w:cs="Arial"/>
          <w:b/>
          <w:bCs/>
          <w:sz w:val="24"/>
          <w:szCs w:val="24"/>
          <w:u w:val="single"/>
        </w:rPr>
      </w:pPr>
      <w:r w:rsidRPr="00C17970">
        <w:rPr>
          <w:rFonts w:ascii="Arial" w:hAnsi="Arial" w:cs="Arial"/>
          <w:b/>
          <w:bCs/>
          <w:sz w:val="24"/>
          <w:szCs w:val="24"/>
          <w:u w:val="single"/>
        </w:rPr>
        <w:t>Exercice 2</w:t>
      </w:r>
      <w:r w:rsidR="00C17970">
        <w:rPr>
          <w:rFonts w:ascii="Arial" w:hAnsi="Arial" w:cs="Arial"/>
          <w:b/>
          <w:bCs/>
          <w:sz w:val="24"/>
          <w:szCs w:val="24"/>
          <w:u w:val="single"/>
        </w:rPr>
        <w:t> :</w:t>
      </w:r>
    </w:p>
    <w:p w14:paraId="4AE0531E" w14:textId="77777777" w:rsidR="002F25FA" w:rsidRPr="002F25FA" w:rsidRDefault="002F25FA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2F25FA">
        <w:rPr>
          <w:rFonts w:ascii="Arial" w:hAnsi="Arial" w:cs="Arial"/>
          <w:sz w:val="24"/>
          <w:szCs w:val="24"/>
        </w:rPr>
        <w:t>Hervé, décorateur d’intérieur, veut créer un escalier avec des livres. Il prévoit de mettre 5 livres sur la première marche, puis en rajoute 4 supplémentaires par marche.</w:t>
      </w:r>
    </w:p>
    <w:p w14:paraId="096534CE" w14:textId="494D5F64" w:rsidR="002F25FA" w:rsidRDefault="002F25FA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2F25FA">
        <w:rPr>
          <w:rFonts w:ascii="Arial" w:hAnsi="Arial" w:cs="Arial"/>
          <w:sz w:val="24"/>
          <w:szCs w:val="24"/>
        </w:rPr>
        <w:t>Sur la dernière marche de l’escalier, Hervé prévoit de mettre 65 livres.</w:t>
      </w:r>
      <w:r>
        <w:rPr>
          <w:rFonts w:ascii="Arial" w:hAnsi="Arial" w:cs="Arial"/>
          <w:sz w:val="24"/>
          <w:szCs w:val="24"/>
        </w:rPr>
        <w:t xml:space="preserve"> </w:t>
      </w:r>
      <w:r w:rsidRPr="002F25FA">
        <w:rPr>
          <w:rFonts w:ascii="Arial" w:hAnsi="Arial" w:cs="Arial"/>
          <w:sz w:val="24"/>
          <w:szCs w:val="24"/>
        </w:rPr>
        <w:t>Combien de marches comportera l’escalier d’Hervé ?</w:t>
      </w:r>
    </w:p>
    <w:p w14:paraId="2E7AEAF3" w14:textId="10310000" w:rsidR="002F25FA" w:rsidRPr="002F25FA" w:rsidRDefault="002F25FA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2F25FA">
        <w:rPr>
          <w:rFonts w:ascii="Arial" w:hAnsi="Arial" w:cs="Arial"/>
          <w:b/>
          <w:bCs/>
          <w:sz w:val="24"/>
          <w:szCs w:val="24"/>
        </w:rPr>
        <w:t xml:space="preserve">Pour résoudre cette situation on décide </w:t>
      </w:r>
      <w:r w:rsidR="004240E4">
        <w:rPr>
          <w:rFonts w:ascii="Arial" w:hAnsi="Arial" w:cs="Arial"/>
          <w:b/>
          <w:bCs/>
          <w:sz w:val="24"/>
          <w:szCs w:val="24"/>
        </w:rPr>
        <w:t xml:space="preserve">d’utiliser </w:t>
      </w:r>
      <w:r w:rsidRPr="002F25FA">
        <w:rPr>
          <w:rFonts w:ascii="Arial" w:hAnsi="Arial" w:cs="Arial"/>
          <w:b/>
          <w:bCs/>
          <w:sz w:val="24"/>
          <w:szCs w:val="24"/>
        </w:rPr>
        <w:t>un tableur (type Excel).</w:t>
      </w:r>
    </w:p>
    <w:p w14:paraId="1AE17D0B" w14:textId="4C02FF52" w:rsidR="002F25FA" w:rsidRDefault="002F25FA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p w14:paraId="55397364" w14:textId="25D32B88" w:rsidR="004240E4" w:rsidRDefault="00D83A5C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4240E4">
        <w:rPr>
          <w:rFonts w:ascii="Arial" w:hAnsi="Arial" w:cs="Arial"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211B3AB0" wp14:editId="41438CA7">
            <wp:simplePos x="0" y="0"/>
            <wp:positionH relativeFrom="column">
              <wp:posOffset>3901440</wp:posOffset>
            </wp:positionH>
            <wp:positionV relativeFrom="paragraph">
              <wp:posOffset>325120</wp:posOffset>
            </wp:positionV>
            <wp:extent cx="2305050" cy="933450"/>
            <wp:effectExtent l="0" t="0" r="0" b="0"/>
            <wp:wrapSquare wrapText="bothSides"/>
            <wp:docPr id="2010843742" name="Image 1" descr="Une image contenant capture d’écran, ligne, nombr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843742" name="Image 1" descr="Une image contenant capture d’écran, ligne, nombre, Police&#10;&#10;Le contenu généré par l’IA peut êtr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25FA">
        <w:rPr>
          <w:rFonts w:ascii="Arial" w:hAnsi="Arial" w:cs="Arial"/>
          <w:sz w:val="24"/>
          <w:szCs w:val="24"/>
        </w:rPr>
        <w:t xml:space="preserve">1/ Dans le tableur, </w:t>
      </w:r>
      <w:r w:rsidR="004240E4">
        <w:rPr>
          <w:rFonts w:ascii="Arial" w:hAnsi="Arial" w:cs="Arial"/>
          <w:sz w:val="24"/>
          <w:szCs w:val="24"/>
        </w:rPr>
        <w:t>la colonne A correspondra au rang de la marche et la colonne B au nombre de livres sur la marche.</w:t>
      </w:r>
    </w:p>
    <w:p w14:paraId="6ED167BF" w14:textId="3AF00A98" w:rsidR="004240E4" w:rsidRDefault="004240E4" w:rsidP="00D83A5C">
      <w:pPr>
        <w:pStyle w:val="Paragraphedeliste"/>
        <w:numPr>
          <w:ilvl w:val="0"/>
          <w:numId w:val="6"/>
        </w:numPr>
        <w:spacing w:before="60" w:after="60" w:line="240" w:lineRule="auto"/>
        <w:ind w:right="-1832"/>
        <w:contextualSpacing w:val="0"/>
        <w:jc w:val="both"/>
        <w:rPr>
          <w:rFonts w:ascii="Arial" w:hAnsi="Arial" w:cs="Arial"/>
          <w:sz w:val="24"/>
          <w:szCs w:val="24"/>
        </w:rPr>
      </w:pPr>
      <w:r w:rsidRPr="004240E4">
        <w:rPr>
          <w:rFonts w:ascii="Arial" w:hAnsi="Arial" w:cs="Arial"/>
          <w:sz w:val="24"/>
          <w:szCs w:val="24"/>
        </w:rPr>
        <w:t>Indiquer</w:t>
      </w:r>
      <w:r w:rsidR="00885CC1">
        <w:rPr>
          <w:rFonts w:ascii="Arial" w:hAnsi="Arial" w:cs="Arial"/>
          <w:sz w:val="24"/>
          <w:szCs w:val="24"/>
        </w:rPr>
        <w:t>, sur l’image ci-contre,</w:t>
      </w:r>
      <w:r w:rsidRPr="004240E4">
        <w:rPr>
          <w:rFonts w:ascii="Arial" w:hAnsi="Arial" w:cs="Arial"/>
          <w:sz w:val="24"/>
          <w:szCs w:val="24"/>
        </w:rPr>
        <w:t xml:space="preserve"> la valeur à mettre en B1 et la formule à inscrire en B2</w:t>
      </w:r>
      <w:r w:rsidR="00885CC1">
        <w:rPr>
          <w:rFonts w:ascii="Arial" w:hAnsi="Arial" w:cs="Arial"/>
          <w:sz w:val="24"/>
          <w:szCs w:val="24"/>
        </w:rPr>
        <w:t xml:space="preserve"> et en B3</w:t>
      </w:r>
      <w:r w:rsidRPr="004240E4">
        <w:rPr>
          <w:rFonts w:ascii="Arial" w:hAnsi="Arial" w:cs="Arial"/>
          <w:sz w:val="24"/>
          <w:szCs w:val="24"/>
        </w:rPr>
        <w:t>.</w:t>
      </w:r>
    </w:p>
    <w:p w14:paraId="299E3B00" w14:textId="1699CAEC" w:rsidR="002F25FA" w:rsidRPr="004240E4" w:rsidRDefault="004240E4" w:rsidP="00D83A5C">
      <w:pPr>
        <w:pStyle w:val="Paragraphedeliste"/>
        <w:spacing w:before="60" w:after="60" w:line="240" w:lineRule="auto"/>
        <w:ind w:left="480" w:right="-1832" w:firstLine="0"/>
        <w:contextualSpacing w:val="0"/>
        <w:jc w:val="both"/>
        <w:rPr>
          <w:rFonts w:ascii="Arial" w:hAnsi="Arial" w:cs="Arial"/>
          <w:i/>
          <w:iCs/>
          <w:sz w:val="24"/>
          <w:szCs w:val="24"/>
        </w:rPr>
      </w:pPr>
      <w:r w:rsidRPr="004240E4">
        <w:rPr>
          <w:rFonts w:ascii="Arial" w:hAnsi="Arial" w:cs="Arial"/>
          <w:i/>
          <w:iCs/>
          <w:sz w:val="24"/>
          <w:szCs w:val="24"/>
        </w:rPr>
        <w:t>Toute formule commence par un « = ».</w:t>
      </w:r>
    </w:p>
    <w:p w14:paraId="65B698C6" w14:textId="0CF3FAA9" w:rsidR="004240E4" w:rsidRDefault="004240E4" w:rsidP="00D83A5C">
      <w:pPr>
        <w:spacing w:before="60" w:after="60" w:line="240" w:lineRule="auto"/>
        <w:ind w:left="108" w:right="-1832" w:firstLine="0"/>
        <w:jc w:val="center"/>
        <w:rPr>
          <w:rFonts w:ascii="Arial" w:hAnsi="Arial" w:cs="Arial"/>
          <w:sz w:val="24"/>
          <w:szCs w:val="24"/>
        </w:rPr>
      </w:pPr>
    </w:p>
    <w:p w14:paraId="607C2BDC" w14:textId="4B7B615B" w:rsidR="004240E4" w:rsidRDefault="00885CC1" w:rsidP="00D83A5C">
      <w:pPr>
        <w:pStyle w:val="Paragraphedeliste"/>
        <w:numPr>
          <w:ilvl w:val="0"/>
          <w:numId w:val="6"/>
        </w:numPr>
        <w:spacing w:before="60" w:after="60" w:line="240" w:lineRule="auto"/>
        <w:ind w:right="-1832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 déroulant les colonnes A et B, indiquer le nombre de marches de l’escalier.</w:t>
      </w:r>
    </w:p>
    <w:p w14:paraId="30F8593E" w14:textId="77777777" w:rsidR="00885CC1" w:rsidRDefault="00885CC1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6B68020A" w14:textId="77777777" w:rsidR="00885CC1" w:rsidRDefault="00885CC1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p w14:paraId="58EC70F4" w14:textId="61C07987" w:rsidR="00885CC1" w:rsidRDefault="00885CC1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2/ En utilisant les fonctions d’Excel, calculer le nombre total de livres sur l’escalier.</w:t>
      </w:r>
    </w:p>
    <w:p w14:paraId="7AF9297D" w14:textId="26B3FB68" w:rsidR="004240E4" w:rsidRPr="00885CC1" w:rsidRDefault="00885CC1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i/>
          <w:iCs/>
          <w:sz w:val="24"/>
          <w:szCs w:val="24"/>
        </w:rPr>
      </w:pPr>
      <w:r w:rsidRPr="00885CC1">
        <w:rPr>
          <w:rFonts w:ascii="Arial" w:hAnsi="Arial" w:cs="Arial"/>
          <w:i/>
          <w:iCs/>
          <w:sz w:val="24"/>
          <w:szCs w:val="24"/>
        </w:rPr>
        <w:t>Utiliser la fonction Somme : =SOMME(… :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885CC1">
        <w:rPr>
          <w:rFonts w:ascii="Arial" w:hAnsi="Arial" w:cs="Arial"/>
          <w:i/>
          <w:iCs/>
          <w:sz w:val="24"/>
          <w:szCs w:val="24"/>
        </w:rPr>
        <w:t>…)</w:t>
      </w:r>
    </w:p>
    <w:p w14:paraId="0B5A7857" w14:textId="77777777" w:rsidR="00885CC1" w:rsidRDefault="00885CC1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43171B93" w14:textId="77777777" w:rsidR="004240E4" w:rsidRDefault="004240E4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p w14:paraId="6F6C05AA" w14:textId="305BEA62" w:rsidR="00AA671E" w:rsidRDefault="00AA671E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3/ Retrouver la valeur trouvée à la question 2/, en utilisant la formule de la somme de n termes d’une suite arithmétique.</w:t>
      </w:r>
    </w:p>
    <w:p w14:paraId="3D118419" w14:textId="77777777" w:rsidR="00D83A5C" w:rsidRPr="000547DB" w:rsidRDefault="00D83A5C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222327" w14:textId="77777777" w:rsidR="00AA671E" w:rsidRDefault="00AA671E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p w14:paraId="46B6215B" w14:textId="5845F655" w:rsidR="00776125" w:rsidRPr="000547DB" w:rsidRDefault="003449AC" w:rsidP="00D83A5C">
      <w:pPr>
        <w:spacing w:before="60" w:after="60" w:line="240" w:lineRule="auto"/>
        <w:ind w:left="108" w:right="-1832" w:firstLine="0"/>
        <w:rPr>
          <w:rFonts w:ascii="Arial" w:hAnsi="Arial" w:cs="Arial"/>
          <w:b/>
          <w:bCs/>
          <w:sz w:val="24"/>
          <w:szCs w:val="24"/>
          <w:u w:val="single"/>
        </w:rPr>
      </w:pPr>
      <w:r w:rsidRPr="00D17110">
        <w:rPr>
          <w:rFonts w:ascii="Segoe UI Symbol" w:hAnsi="Segoe UI Symbol" w:cs="Segoe UI Symbo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944" behindDoc="0" locked="0" layoutInCell="1" allowOverlap="1" wp14:anchorId="777019A4" wp14:editId="4E46A0C8">
                <wp:simplePos x="0" y="0"/>
                <wp:positionH relativeFrom="column">
                  <wp:posOffset>3619500</wp:posOffset>
                </wp:positionH>
                <wp:positionV relativeFrom="paragraph">
                  <wp:posOffset>18415</wp:posOffset>
                </wp:positionV>
                <wp:extent cx="2819400" cy="1404620"/>
                <wp:effectExtent l="0" t="0" r="0" b="254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DDFBF" w14:textId="68DD4186" w:rsidR="00D17110" w:rsidRDefault="00D17110">
                            <w:r w:rsidRPr="00D83A5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object w:dxaOrig="5556" w:dyaOrig="3144" w14:anchorId="5A943B1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149" type="#_x0000_t75" style="width:178.05pt;height:100.15pt">
                                  <v:imagedata r:id="rId6" o:title=""/>
                                </v:shape>
                                <o:OLEObject Type="Embed" ProgID="PBrush" ShapeID="_x0000_i1149" DrawAspect="Content" ObjectID="_1833959651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7019A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85pt;margin-top:1.45pt;width:222pt;height:110.6pt;z-index:2516669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" stroked="f">
                <v:textbox style="mso-fit-shape-to-text:t">
                  <w:txbxContent>
                    <w:p w14:paraId="7E8DDFBF" w14:textId="68DD4186" w:rsidR="00D17110" w:rsidRDefault="00D17110">
                      <w:r w:rsidRPr="00D83A5C">
                        <w:rPr>
                          <w:rFonts w:ascii="Arial" w:hAnsi="Arial" w:cs="Arial"/>
                          <w:sz w:val="24"/>
                          <w:szCs w:val="24"/>
                        </w:rPr>
                        <w:object w:dxaOrig="5556" w:dyaOrig="3144" w14:anchorId="5A943B19">
                          <v:shape id="_x0000_i1149" type="#_x0000_t75" style="width:178.05pt;height:100.15pt">
                            <v:imagedata r:id="rId6" o:title=""/>
                          </v:shape>
                          <o:OLEObject Type="Embed" ProgID="PBrush" ShapeID="_x0000_i1149" DrawAspect="Content" ObjectID="_1833959651" r:id="rId8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6125" w:rsidRPr="000547DB">
        <w:rPr>
          <w:rFonts w:ascii="Arial" w:hAnsi="Arial" w:cs="Arial"/>
          <w:b/>
          <w:bCs/>
          <w:sz w:val="24"/>
          <w:szCs w:val="24"/>
          <w:u w:val="single"/>
        </w:rPr>
        <w:t xml:space="preserve">Exercice </w:t>
      </w:r>
      <w:r w:rsidR="00776125">
        <w:rPr>
          <w:rFonts w:ascii="Arial" w:hAnsi="Arial" w:cs="Arial"/>
          <w:b/>
          <w:bCs/>
          <w:sz w:val="24"/>
          <w:szCs w:val="24"/>
          <w:u w:val="single"/>
        </w:rPr>
        <w:t>3</w:t>
      </w:r>
      <w:r w:rsidR="00776125">
        <w:rPr>
          <w:rFonts w:ascii="Arial" w:hAnsi="Arial" w:cs="Arial"/>
          <w:b/>
          <w:bCs/>
          <w:sz w:val="24"/>
          <w:szCs w:val="24"/>
          <w:u w:val="single"/>
        </w:rPr>
        <w:t> :</w:t>
      </w:r>
    </w:p>
    <w:p w14:paraId="11215492" w14:textId="1F534334" w:rsidR="00776125" w:rsidRDefault="00776125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p w14:paraId="52297590" w14:textId="164C0011" w:rsidR="00D83A5C" w:rsidRDefault="00D83A5C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D83A5C">
        <w:rPr>
          <w:rFonts w:ascii="Arial" w:hAnsi="Arial" w:cs="Arial"/>
          <w:sz w:val="24"/>
          <w:szCs w:val="24"/>
        </w:rPr>
        <w:t>Des tuyaux sont empilés comme l’indique la figure ci-contre.</w:t>
      </w:r>
    </w:p>
    <w:p w14:paraId="4A23F8A1" w14:textId="77777777" w:rsidR="003449AC" w:rsidRPr="00D83A5C" w:rsidRDefault="003449AC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p w14:paraId="32B72C64" w14:textId="382EB8B1" w:rsidR="00EC06A7" w:rsidRDefault="003449AC" w:rsidP="003449A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D83A5C">
        <w:rPr>
          <w:rFonts w:ascii="Arial" w:hAnsi="Arial" w:cs="Arial"/>
          <w:sz w:val="24"/>
          <w:szCs w:val="24"/>
        </w:rPr>
        <w:t xml:space="preserve">/ </w:t>
      </w:r>
      <w:r w:rsidR="00EC06A7">
        <w:rPr>
          <w:rFonts w:ascii="Arial" w:hAnsi="Arial" w:cs="Arial"/>
          <w:sz w:val="24"/>
          <w:szCs w:val="24"/>
        </w:rPr>
        <w:t xml:space="preserve">Une suite numérique permet de déterminer le nombre de tuyaux d’une rangée. </w:t>
      </w:r>
    </w:p>
    <w:p w14:paraId="5F5F6993" w14:textId="073F57F0" w:rsidR="00EC06A7" w:rsidRDefault="003449AC" w:rsidP="003449A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Donner</w:t>
      </w:r>
      <w:r w:rsidRPr="00D83A5C">
        <w:rPr>
          <w:rFonts w:ascii="Arial" w:hAnsi="Arial" w:cs="Arial"/>
          <w:sz w:val="24"/>
          <w:szCs w:val="24"/>
        </w:rPr>
        <w:t xml:space="preserve"> la nature</w:t>
      </w:r>
      <w:r>
        <w:rPr>
          <w:rFonts w:ascii="Arial" w:hAnsi="Arial" w:cs="Arial"/>
          <w:sz w:val="24"/>
          <w:szCs w:val="24"/>
        </w:rPr>
        <w:t>, l</w:t>
      </w:r>
      <w:r w:rsidR="00403929">
        <w:rPr>
          <w:rFonts w:ascii="Arial" w:hAnsi="Arial" w:cs="Arial"/>
          <w:sz w:val="24"/>
          <w:szCs w:val="24"/>
        </w:rPr>
        <w:t>a valeur du premier terme</w:t>
      </w:r>
      <w:r w:rsidR="00650974">
        <w:rPr>
          <w:rFonts w:ascii="Arial" w:hAnsi="Arial" w:cs="Arial"/>
          <w:sz w:val="24"/>
          <w:szCs w:val="24"/>
        </w:rPr>
        <w:t xml:space="preserve"> d’après l’image ci-contre</w:t>
      </w:r>
      <w:r w:rsidR="00403929">
        <w:rPr>
          <w:rFonts w:ascii="Arial" w:hAnsi="Arial" w:cs="Arial"/>
          <w:sz w:val="24"/>
          <w:szCs w:val="24"/>
        </w:rPr>
        <w:t xml:space="preserve"> </w:t>
      </w:r>
      <w:r w:rsidRPr="00D83A5C">
        <w:rPr>
          <w:rFonts w:ascii="Arial" w:hAnsi="Arial" w:cs="Arial"/>
          <w:sz w:val="24"/>
          <w:szCs w:val="24"/>
        </w:rPr>
        <w:t>et la raison de la suite formée</w:t>
      </w:r>
      <w:r w:rsidR="00EC06A7">
        <w:rPr>
          <w:rFonts w:ascii="Arial" w:hAnsi="Arial" w:cs="Arial"/>
          <w:sz w:val="24"/>
          <w:szCs w:val="24"/>
        </w:rPr>
        <w:t>.</w:t>
      </w:r>
    </w:p>
    <w:p w14:paraId="5B156478" w14:textId="77777777" w:rsidR="00D83A5C" w:rsidRPr="000547DB" w:rsidRDefault="00D83A5C" w:rsidP="00D83A5C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6C5FDD" w14:textId="77777777" w:rsidR="00776125" w:rsidRPr="00D83A5C" w:rsidRDefault="00776125" w:rsidP="006B1F2B">
      <w:pPr>
        <w:spacing w:before="60" w:after="60" w:line="240" w:lineRule="auto"/>
        <w:ind w:left="0" w:right="-1832" w:firstLine="0"/>
        <w:jc w:val="both"/>
        <w:rPr>
          <w:rFonts w:ascii="Arial" w:hAnsi="Arial" w:cs="Arial"/>
          <w:sz w:val="24"/>
          <w:szCs w:val="24"/>
        </w:rPr>
      </w:pPr>
    </w:p>
    <w:p w14:paraId="6263C424" w14:textId="77777777" w:rsidR="00A1622B" w:rsidRDefault="00776125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 w:rsidRPr="00D83A5C">
        <w:rPr>
          <w:rFonts w:ascii="Arial" w:hAnsi="Arial" w:cs="Arial"/>
          <w:sz w:val="24"/>
          <w:szCs w:val="24"/>
        </w:rPr>
        <w:t xml:space="preserve">2/ </w:t>
      </w:r>
      <w:r w:rsidR="00037AD8">
        <w:rPr>
          <w:rFonts w:ascii="Arial" w:hAnsi="Arial" w:cs="Arial"/>
          <w:sz w:val="24"/>
          <w:szCs w:val="24"/>
        </w:rPr>
        <w:t>Combien y aura-t-il de rangées</w:t>
      </w:r>
      <w:r w:rsidR="00A1622B">
        <w:rPr>
          <w:rFonts w:ascii="Arial" w:hAnsi="Arial" w:cs="Arial"/>
          <w:sz w:val="24"/>
          <w:szCs w:val="24"/>
        </w:rPr>
        <w:t xml:space="preserve"> pour qu’il y ait un seul tuyau sur la dernière rangée ?</w:t>
      </w:r>
    </w:p>
    <w:p w14:paraId="2A2926F6" w14:textId="77777777" w:rsidR="007F5D45" w:rsidRPr="000547DB" w:rsidRDefault="007F5D45" w:rsidP="007F5D45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3A759F" w14:textId="77777777" w:rsidR="00776125" w:rsidRDefault="00776125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p w14:paraId="4D7B31DE" w14:textId="7576A641" w:rsidR="00E75D0F" w:rsidRDefault="00A9068E" w:rsidP="00E75D0F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3/</w:t>
      </w:r>
      <w:r w:rsidR="00E75D0F">
        <w:rPr>
          <w:rFonts w:ascii="Arial" w:hAnsi="Arial" w:cs="Arial"/>
          <w:sz w:val="24"/>
          <w:szCs w:val="24"/>
        </w:rPr>
        <w:t xml:space="preserve"> </w:t>
      </w:r>
      <w:r w:rsidR="007F5D45">
        <w:rPr>
          <w:rFonts w:ascii="Arial" w:hAnsi="Arial" w:cs="Arial"/>
          <w:sz w:val="24"/>
          <w:szCs w:val="24"/>
        </w:rPr>
        <w:t>Calculer le nombre total de tuyaux sur la pyramide.</w:t>
      </w:r>
    </w:p>
    <w:p w14:paraId="4927AC8C" w14:textId="77777777" w:rsidR="007F5D45" w:rsidRPr="000547DB" w:rsidRDefault="007F5D45" w:rsidP="007F5D45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2728D6" w14:textId="77777777" w:rsidR="007F5D45" w:rsidRPr="000547DB" w:rsidRDefault="007F5D45" w:rsidP="007F5D45">
      <w:pPr>
        <w:spacing w:before="60" w:after="60" w:line="240" w:lineRule="auto"/>
        <w:ind w:left="108" w:right="-1832" w:firstLine="0"/>
        <w:rPr>
          <w:rFonts w:ascii="Arial" w:hAnsi="Arial" w:cs="Arial"/>
          <w:sz w:val="24"/>
          <w:szCs w:val="24"/>
        </w:rPr>
      </w:pPr>
      <w:r w:rsidRPr="000547D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CD8A313" w14:textId="0A34FC33" w:rsidR="00AA0909" w:rsidRDefault="00AA0909" w:rsidP="00D83A5C">
      <w:pPr>
        <w:spacing w:before="60" w:after="60" w:line="240" w:lineRule="auto"/>
        <w:ind w:left="108" w:right="-1832" w:firstLine="0"/>
        <w:jc w:val="both"/>
        <w:rPr>
          <w:rFonts w:ascii="Arial" w:hAnsi="Arial" w:cs="Arial"/>
          <w:sz w:val="24"/>
          <w:szCs w:val="24"/>
        </w:rPr>
      </w:pPr>
    </w:p>
    <w:sectPr w:rsidR="00AA0909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7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249AC"/>
    <w:multiLevelType w:val="hybridMultilevel"/>
    <w:tmpl w:val="22FC8C6E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2885289C"/>
    <w:multiLevelType w:val="multilevel"/>
    <w:tmpl w:val="20BE6B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D735BE9"/>
    <w:multiLevelType w:val="multilevel"/>
    <w:tmpl w:val="790E8E1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BF7AEA"/>
    <w:multiLevelType w:val="multilevel"/>
    <w:tmpl w:val="4FC6CA3A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7E375EA1"/>
    <w:multiLevelType w:val="hybridMultilevel"/>
    <w:tmpl w:val="85FA39F4"/>
    <w:lvl w:ilvl="0" w:tplc="040C0017">
      <w:start w:val="1"/>
      <w:numFmt w:val="lowerLetter"/>
      <w:lvlText w:val="%1)"/>
      <w:lvlJc w:val="left"/>
      <w:pPr>
        <w:ind w:left="480" w:hanging="37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num w:numId="1" w16cid:durableId="81070711">
    <w:abstractNumId w:val="4"/>
  </w:num>
  <w:num w:numId="2" w16cid:durableId="1532109897">
    <w:abstractNumId w:val="3"/>
  </w:num>
  <w:num w:numId="3" w16cid:durableId="789666955">
    <w:abstractNumId w:val="2"/>
  </w:num>
  <w:num w:numId="4" w16cid:durableId="1723796873">
    <w:abstractNumId w:val="0"/>
  </w:num>
  <w:num w:numId="5" w16cid:durableId="240332025">
    <w:abstractNumId w:val="1"/>
  </w:num>
  <w:num w:numId="6" w16cid:durableId="761150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273"/>
    <w:rsid w:val="00037AD8"/>
    <w:rsid w:val="000547DB"/>
    <w:rsid w:val="000D7476"/>
    <w:rsid w:val="0020256E"/>
    <w:rsid w:val="002666BA"/>
    <w:rsid w:val="002D0256"/>
    <w:rsid w:val="002F25FA"/>
    <w:rsid w:val="003449AC"/>
    <w:rsid w:val="0037552A"/>
    <w:rsid w:val="00403929"/>
    <w:rsid w:val="004240E4"/>
    <w:rsid w:val="00650974"/>
    <w:rsid w:val="006A0B01"/>
    <w:rsid w:val="006A51AE"/>
    <w:rsid w:val="006B1F2B"/>
    <w:rsid w:val="006D1F93"/>
    <w:rsid w:val="006D7AF3"/>
    <w:rsid w:val="006E6F55"/>
    <w:rsid w:val="007643AF"/>
    <w:rsid w:val="00776125"/>
    <w:rsid w:val="007D58F3"/>
    <w:rsid w:val="007F5D45"/>
    <w:rsid w:val="00816273"/>
    <w:rsid w:val="00885CC1"/>
    <w:rsid w:val="009A4697"/>
    <w:rsid w:val="00A115F7"/>
    <w:rsid w:val="00A1622B"/>
    <w:rsid w:val="00A9068E"/>
    <w:rsid w:val="00AA0909"/>
    <w:rsid w:val="00AA671E"/>
    <w:rsid w:val="00BE7933"/>
    <w:rsid w:val="00C17970"/>
    <w:rsid w:val="00D17110"/>
    <w:rsid w:val="00D83A5C"/>
    <w:rsid w:val="00E563A9"/>
    <w:rsid w:val="00E75D0F"/>
    <w:rsid w:val="00EC06A7"/>
    <w:rsid w:val="00EE40CF"/>
    <w:rsid w:val="00EF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0CCC"/>
  <w15:docId w15:val="{52D65047-42F1-46CD-A562-23B8663AB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F25FA"/>
    <w:pPr>
      <w:suppressAutoHyphens w:val="0"/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character" w:customStyle="1" w:styleId="normaltextrun">
    <w:name w:val="normaltextrun"/>
    <w:basedOn w:val="Policepardfaut"/>
    <w:rsid w:val="002F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4824</Characters>
  <Application>Microsoft Office Word</Application>
  <DocSecurity>0</DocSecurity>
  <Lines>114</Lines>
  <Paragraphs>87</Paragraphs>
  <ScaleCrop>false</ScaleCrop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A Charlotte Haensler</cp:lastModifiedBy>
  <cp:revision>3</cp:revision>
  <dcterms:created xsi:type="dcterms:W3CDTF">2026-03-02T11:27:00Z</dcterms:created>
  <dcterms:modified xsi:type="dcterms:W3CDTF">2026-03-02T11:27:00Z</dcterms:modified>
  <dc:language>fr-FR</dc:language>
</cp:coreProperties>
</file>